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p w14:paraId="6A90CEA3" w14:textId="1A8C1114" w:rsidR="00941BE5" w:rsidRDefault="008B4E0E" w:rsidP="00FB0C89">
      <w:pPr>
        <w:pStyle w:val="Ttulo2"/>
        <w:spacing w:before="120" w:after="120" w:line="240" w:lineRule="auto"/>
        <w:rPr>
          <w:b/>
          <w:bCs/>
        </w:rPr>
      </w:pPr>
      <w:bookmarkStart w:id="0" w:name="_Toc57720078"/>
      <w:r w:rsidRPr="004C7630">
        <w:rPr>
          <w:b/>
          <w:bCs/>
        </w:rPr>
        <w:t>ISAD(G)</w:t>
      </w:r>
      <w:bookmarkEnd w:id="0"/>
    </w:p>
    <w:p w14:paraId="38D9D6F1" w14:textId="77777777" w:rsidR="00B65A1D" w:rsidRPr="00B65A1D" w:rsidRDefault="00B65A1D" w:rsidP="00B65A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515E1FE8" w14:textId="77777777" w:rsidTr="00894608">
        <w:tc>
          <w:tcPr>
            <w:tcW w:w="8828" w:type="dxa"/>
            <w:gridSpan w:val="2"/>
          </w:tcPr>
          <w:p w14:paraId="0A509B2F" w14:textId="5D89A498" w:rsidR="001D0719" w:rsidRPr="001D0719" w:rsidRDefault="001D0719" w:rsidP="001D0719">
            <w:pPr>
              <w:jc w:val="center"/>
              <w:rPr>
                <w:b/>
              </w:rPr>
            </w:pPr>
            <w:r w:rsidRPr="001D0719">
              <w:rPr>
                <w:b/>
              </w:rPr>
              <w:t>Fondo</w:t>
            </w:r>
          </w:p>
        </w:tc>
      </w:tr>
      <w:tr w:rsidR="001D0719" w14:paraId="56D96908" w14:textId="77777777" w:rsidTr="00310AF2">
        <w:tc>
          <w:tcPr>
            <w:tcW w:w="8828" w:type="dxa"/>
            <w:gridSpan w:val="2"/>
          </w:tcPr>
          <w:p w14:paraId="0F44A0CC" w14:textId="225F88C9" w:rsidR="001D0719" w:rsidRPr="001D0719" w:rsidRDefault="001D0719" w:rsidP="001D0719">
            <w:pPr>
              <w:jc w:val="center"/>
              <w:rPr>
                <w:b/>
              </w:rPr>
            </w:pPr>
            <w:bookmarkStart w:id="1" w:name="_Toc8367170"/>
            <w:bookmarkStart w:id="2" w:name="_Toc8367297"/>
            <w:bookmarkStart w:id="3" w:name="_Toc15561701"/>
            <w:bookmarkStart w:id="4" w:name="_Toc57720080"/>
            <w:r w:rsidRPr="001D0719">
              <w:rPr>
                <w:b/>
                <w:lang w:eastAsia="es-ES"/>
              </w:rPr>
              <w:t>Área de identificación</w:t>
            </w:r>
            <w:bookmarkEnd w:id="1"/>
            <w:bookmarkEnd w:id="2"/>
            <w:bookmarkEnd w:id="3"/>
            <w:bookmarkEnd w:id="4"/>
          </w:p>
        </w:tc>
      </w:tr>
      <w:tr w:rsidR="001D0719" w14:paraId="3A21D0EF" w14:textId="77777777" w:rsidTr="001D0719">
        <w:tc>
          <w:tcPr>
            <w:tcW w:w="4414" w:type="dxa"/>
          </w:tcPr>
          <w:p w14:paraId="6D9F3736" w14:textId="410DC8E3" w:rsidR="001D0719" w:rsidRPr="001D0719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5" w:name="_Toc8367171"/>
            <w:bookmarkStart w:id="6" w:name="_Toc8367298"/>
            <w:bookmarkStart w:id="7" w:name="_Toc15561702"/>
            <w:r w:rsidRPr="00237696">
              <w:t>Código de referencia</w:t>
            </w:r>
            <w:bookmarkEnd w:id="5"/>
            <w:bookmarkEnd w:id="6"/>
            <w:r w:rsidRPr="00237696">
              <w:t xml:space="preserve"> (obligatorio)</w:t>
            </w:r>
            <w:bookmarkEnd w:id="7"/>
          </w:p>
        </w:tc>
        <w:tc>
          <w:tcPr>
            <w:tcW w:w="4414" w:type="dxa"/>
          </w:tcPr>
          <w:p w14:paraId="1016149F" w14:textId="0E66AED3" w:rsidR="001D0719" w:rsidRPr="008709C7" w:rsidRDefault="005031A0" w:rsidP="009E5658">
            <w:pPr>
              <w:rPr>
                <w:bCs/>
              </w:rPr>
            </w:pPr>
            <w:r w:rsidRPr="008709C7">
              <w:rPr>
                <w:bCs/>
              </w:rPr>
              <w:t>506-</w:t>
            </w:r>
            <w:r w:rsidR="001C5E90" w:rsidRPr="008709C7">
              <w:rPr>
                <w:bCs/>
              </w:rPr>
              <w:t>151</w:t>
            </w:r>
          </w:p>
        </w:tc>
      </w:tr>
      <w:tr w:rsidR="001D0719" w14:paraId="398CAB34" w14:textId="77777777" w:rsidTr="001D0719">
        <w:tc>
          <w:tcPr>
            <w:tcW w:w="4414" w:type="dxa"/>
          </w:tcPr>
          <w:p w14:paraId="3E592B01" w14:textId="1C7C2A04" w:rsidR="001D0719" w:rsidRPr="001D0719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8" w:name="_Toc15561703"/>
            <w:r w:rsidRPr="00237696">
              <w:t>Título (obligatorio)</w:t>
            </w:r>
            <w:bookmarkEnd w:id="8"/>
          </w:p>
        </w:tc>
        <w:tc>
          <w:tcPr>
            <w:tcW w:w="4414" w:type="dxa"/>
          </w:tcPr>
          <w:p w14:paraId="7DD39875" w14:textId="302FF34B" w:rsidR="001D0719" w:rsidRPr="008709C7" w:rsidRDefault="001C5E90" w:rsidP="009E5658">
            <w:pPr>
              <w:rPr>
                <w:bCs/>
              </w:rPr>
            </w:pPr>
            <w:r w:rsidRPr="008709C7">
              <w:rPr>
                <w:bCs/>
              </w:rPr>
              <w:t>Dirección General del Archivo Nacional</w:t>
            </w:r>
          </w:p>
        </w:tc>
      </w:tr>
      <w:tr w:rsidR="008B0ECB" w:rsidRPr="008B0ECB" w14:paraId="0B1B7CF2" w14:textId="77777777" w:rsidTr="001D0719">
        <w:tc>
          <w:tcPr>
            <w:tcW w:w="4414" w:type="dxa"/>
          </w:tcPr>
          <w:p w14:paraId="6490B68A" w14:textId="0F88109B" w:rsidR="001D0719" w:rsidRPr="00D17D05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9" w:name="_Toc8367173"/>
            <w:bookmarkStart w:id="10" w:name="_Toc8367300"/>
            <w:bookmarkStart w:id="11" w:name="_Toc15561704"/>
            <w:r w:rsidRPr="00D17D05">
              <w:t>Fechas extremas</w:t>
            </w:r>
            <w:bookmarkEnd w:id="9"/>
            <w:bookmarkEnd w:id="10"/>
            <w:r w:rsidRPr="00D17D05">
              <w:t xml:space="preserve"> (obligatorio)</w:t>
            </w:r>
            <w:bookmarkEnd w:id="11"/>
          </w:p>
        </w:tc>
        <w:tc>
          <w:tcPr>
            <w:tcW w:w="4414" w:type="dxa"/>
          </w:tcPr>
          <w:p w14:paraId="1EB7C55F" w14:textId="3F0150FC" w:rsidR="001D0719" w:rsidRPr="00D17D05" w:rsidRDefault="008709C7" w:rsidP="009E5658">
            <w:pPr>
              <w:rPr>
                <w:bCs/>
              </w:rPr>
            </w:pPr>
            <w:r w:rsidRPr="00D17D05">
              <w:rPr>
                <w:bCs/>
              </w:rPr>
              <w:t>1881- actual</w:t>
            </w:r>
          </w:p>
        </w:tc>
      </w:tr>
      <w:tr w:rsidR="001D0719" w14:paraId="61CAF240" w14:textId="77777777" w:rsidTr="001D0719">
        <w:tc>
          <w:tcPr>
            <w:tcW w:w="4414" w:type="dxa"/>
          </w:tcPr>
          <w:p w14:paraId="067DFE56" w14:textId="66F40902" w:rsidR="001D0719" w:rsidRPr="00D17D05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12" w:name="_Toc8367174"/>
            <w:bookmarkStart w:id="13" w:name="_Toc8367301"/>
            <w:bookmarkStart w:id="14" w:name="_Toc15561705"/>
            <w:r w:rsidRPr="00D17D05">
              <w:t>Nivel de descripción</w:t>
            </w:r>
            <w:bookmarkEnd w:id="12"/>
            <w:bookmarkEnd w:id="13"/>
            <w:r w:rsidRPr="00D17D05">
              <w:t xml:space="preserve"> (obligator</w:t>
            </w:r>
            <w:bookmarkEnd w:id="14"/>
            <w:r w:rsidRPr="00D17D05">
              <w:t>io)</w:t>
            </w:r>
          </w:p>
        </w:tc>
        <w:tc>
          <w:tcPr>
            <w:tcW w:w="4414" w:type="dxa"/>
          </w:tcPr>
          <w:p w14:paraId="2A92EE41" w14:textId="10A10119" w:rsidR="001D0719" w:rsidRPr="00D17D05" w:rsidRDefault="005031A0" w:rsidP="009E5658">
            <w:pPr>
              <w:rPr>
                <w:bCs/>
              </w:rPr>
            </w:pPr>
            <w:r w:rsidRPr="00D17D05">
              <w:rPr>
                <w:bCs/>
              </w:rPr>
              <w:t>Fondo</w:t>
            </w:r>
          </w:p>
        </w:tc>
      </w:tr>
      <w:tr w:rsidR="008B0ECB" w:rsidRPr="008B0ECB" w14:paraId="2AE498E6" w14:textId="77777777" w:rsidTr="001D0719">
        <w:tc>
          <w:tcPr>
            <w:tcW w:w="4414" w:type="dxa"/>
          </w:tcPr>
          <w:p w14:paraId="60DF20FC" w14:textId="14BAD564" w:rsidR="001D0719" w:rsidRPr="00D17D05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15" w:name="_Toc8367175"/>
            <w:bookmarkStart w:id="16" w:name="_Toc8367302"/>
            <w:bookmarkStart w:id="17" w:name="_Toc15561706"/>
            <w:r w:rsidRPr="00D17D05">
              <w:t>Soporte y volumen de la unidad de descripción</w:t>
            </w:r>
            <w:bookmarkEnd w:id="15"/>
            <w:bookmarkEnd w:id="16"/>
            <w:r w:rsidRPr="00D17D05">
              <w:t xml:space="preserve"> (obligatorio)</w:t>
            </w:r>
            <w:bookmarkEnd w:id="17"/>
          </w:p>
        </w:tc>
        <w:tc>
          <w:tcPr>
            <w:tcW w:w="4414" w:type="dxa"/>
          </w:tcPr>
          <w:p w14:paraId="6B0145EE" w14:textId="55814C3A" w:rsidR="001D0719" w:rsidRPr="00D17D05" w:rsidRDefault="003F466A" w:rsidP="009E5658">
            <w:pPr>
              <w:rPr>
                <w:bCs/>
              </w:rPr>
            </w:pPr>
            <w:r w:rsidRPr="00D17D05">
              <w:rPr>
                <w:bCs/>
              </w:rPr>
              <w:t xml:space="preserve">Papel, digital, </w:t>
            </w:r>
            <w:r w:rsidR="00AB676D" w:rsidRPr="00D17D05">
              <w:rPr>
                <w:bCs/>
              </w:rPr>
              <w:t xml:space="preserve">300 </w:t>
            </w:r>
            <w:r w:rsidRPr="00D17D05">
              <w:rPr>
                <w:bCs/>
              </w:rPr>
              <w:t>m, 1</w:t>
            </w:r>
            <w:r w:rsidR="00AB676D" w:rsidRPr="00D17D05">
              <w:rPr>
                <w:bCs/>
              </w:rPr>
              <w:t>0</w:t>
            </w:r>
            <w:r w:rsidRPr="00D17D05">
              <w:rPr>
                <w:bCs/>
              </w:rPr>
              <w:t xml:space="preserve"> TB</w:t>
            </w:r>
          </w:p>
        </w:tc>
      </w:tr>
      <w:tr w:rsidR="001D0719" w14:paraId="391D0DAC" w14:textId="77777777" w:rsidTr="0088547B">
        <w:tc>
          <w:tcPr>
            <w:tcW w:w="8828" w:type="dxa"/>
            <w:gridSpan w:val="2"/>
          </w:tcPr>
          <w:p w14:paraId="01732347" w14:textId="41171294" w:rsidR="001D0719" w:rsidRPr="001D0719" w:rsidRDefault="001D0719" w:rsidP="001D0719">
            <w:pPr>
              <w:jc w:val="center"/>
              <w:rPr>
                <w:b/>
              </w:rPr>
            </w:pPr>
            <w:bookmarkStart w:id="18" w:name="_Toc8367177"/>
            <w:bookmarkStart w:id="19" w:name="_Toc8367304"/>
            <w:bookmarkStart w:id="20" w:name="_Toc15561707"/>
            <w:bookmarkStart w:id="21" w:name="_Toc57720081"/>
            <w:r w:rsidRPr="001D0719">
              <w:rPr>
                <w:b/>
                <w:lang w:eastAsia="es-ES"/>
              </w:rPr>
              <w:t>Área de contexto</w:t>
            </w:r>
            <w:bookmarkEnd w:id="18"/>
            <w:bookmarkEnd w:id="19"/>
            <w:bookmarkEnd w:id="20"/>
            <w:bookmarkEnd w:id="21"/>
          </w:p>
        </w:tc>
      </w:tr>
      <w:tr w:rsidR="001D0719" w14:paraId="40932394" w14:textId="77777777" w:rsidTr="001D0719">
        <w:tc>
          <w:tcPr>
            <w:tcW w:w="4414" w:type="dxa"/>
          </w:tcPr>
          <w:p w14:paraId="3258B5D8" w14:textId="771FA6CE" w:rsidR="001D0719" w:rsidRPr="00891D3B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22" w:name="_Toc8367178"/>
            <w:bookmarkStart w:id="23" w:name="_Toc8367305"/>
            <w:bookmarkStart w:id="24" w:name="_Toc15561708"/>
            <w:r w:rsidRPr="00237696">
              <w:t>Nombre del o de los productores</w:t>
            </w:r>
            <w:bookmarkEnd w:id="22"/>
            <w:bookmarkEnd w:id="23"/>
            <w:r w:rsidRPr="00237696">
              <w:t xml:space="preserve"> (obligatorio)</w:t>
            </w:r>
            <w:bookmarkEnd w:id="24"/>
          </w:p>
        </w:tc>
        <w:tc>
          <w:tcPr>
            <w:tcW w:w="4414" w:type="dxa"/>
          </w:tcPr>
          <w:p w14:paraId="1044F5B7" w14:textId="6CEC7A52" w:rsidR="001D0719" w:rsidRPr="005031A0" w:rsidRDefault="00AB676D" w:rsidP="009E5658">
            <w:pPr>
              <w:rPr>
                <w:b/>
              </w:rPr>
            </w:pPr>
            <w:r w:rsidRPr="008709C7">
              <w:rPr>
                <w:bCs/>
              </w:rPr>
              <w:t>Dirección General del Archivo Nacional</w:t>
            </w:r>
          </w:p>
        </w:tc>
      </w:tr>
      <w:tr w:rsidR="001D0719" w14:paraId="3346898C" w14:textId="77777777" w:rsidTr="00535F0A">
        <w:tc>
          <w:tcPr>
            <w:tcW w:w="8828" w:type="dxa"/>
            <w:gridSpan w:val="2"/>
          </w:tcPr>
          <w:p w14:paraId="03D23BA3" w14:textId="2565012C" w:rsidR="001D0719" w:rsidRPr="001D0719" w:rsidRDefault="001D0719" w:rsidP="001D0719">
            <w:pPr>
              <w:jc w:val="center"/>
              <w:rPr>
                <w:b/>
              </w:rPr>
            </w:pPr>
            <w:bookmarkStart w:id="25" w:name="_Toc8367179"/>
            <w:bookmarkStart w:id="26" w:name="_Toc8367306"/>
            <w:bookmarkStart w:id="27" w:name="_Toc15561709"/>
            <w:bookmarkStart w:id="28" w:name="_Toc57720082"/>
            <w:r w:rsidRPr="001D0719">
              <w:rPr>
                <w:b/>
                <w:lang w:eastAsia="es-ES"/>
              </w:rPr>
              <w:t>Área de control de la descripción</w:t>
            </w:r>
            <w:bookmarkEnd w:id="25"/>
            <w:bookmarkEnd w:id="26"/>
            <w:bookmarkEnd w:id="27"/>
            <w:bookmarkEnd w:id="28"/>
          </w:p>
        </w:tc>
      </w:tr>
      <w:tr w:rsidR="001D0719" w14:paraId="11C1898B" w14:textId="77777777" w:rsidTr="001D0719">
        <w:tc>
          <w:tcPr>
            <w:tcW w:w="4414" w:type="dxa"/>
          </w:tcPr>
          <w:p w14:paraId="2341A16F" w14:textId="124105B1" w:rsidR="001D0719" w:rsidRPr="00891D3B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29" w:name="_Toc8367180"/>
            <w:bookmarkStart w:id="30" w:name="_Toc8367307"/>
            <w:bookmarkStart w:id="31" w:name="_Toc15561710"/>
            <w:r w:rsidRPr="002D4F3E">
              <w:t xml:space="preserve">Notas del </w:t>
            </w:r>
            <w:bookmarkEnd w:id="29"/>
            <w:bookmarkEnd w:id="30"/>
            <w:r w:rsidRPr="002D4F3E">
              <w:t>archivero (obligatorio)</w:t>
            </w:r>
            <w:bookmarkEnd w:id="31"/>
          </w:p>
        </w:tc>
        <w:tc>
          <w:tcPr>
            <w:tcW w:w="4414" w:type="dxa"/>
          </w:tcPr>
          <w:p w14:paraId="27DAD8F2" w14:textId="624FE3C6" w:rsidR="001D0719" w:rsidRPr="00AB676D" w:rsidRDefault="00AB676D" w:rsidP="009E5658">
            <w:pPr>
              <w:rPr>
                <w:bCs/>
              </w:rPr>
            </w:pPr>
            <w:r w:rsidRPr="00AB676D">
              <w:rPr>
                <w:bCs/>
              </w:rPr>
              <w:t xml:space="preserve">Otárola Sáenz, Mellany </w:t>
            </w:r>
          </w:p>
        </w:tc>
      </w:tr>
      <w:tr w:rsidR="001D0719" w14:paraId="7B8CE3DD" w14:textId="77777777" w:rsidTr="001D0719">
        <w:tc>
          <w:tcPr>
            <w:tcW w:w="4414" w:type="dxa"/>
          </w:tcPr>
          <w:p w14:paraId="6D584680" w14:textId="491BA9E2" w:rsidR="001D0719" w:rsidRPr="002D4F3E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32" w:name="_Toc8367181"/>
            <w:bookmarkStart w:id="33" w:name="_Toc8367308"/>
            <w:bookmarkStart w:id="34" w:name="_Toc15561711"/>
            <w:r w:rsidRPr="00237696">
              <w:t>Fecha de la descripción</w:t>
            </w:r>
            <w:bookmarkEnd w:id="32"/>
            <w:bookmarkEnd w:id="33"/>
            <w:r w:rsidRPr="00237696">
              <w:t xml:space="preserve"> (obligatorio)</w:t>
            </w:r>
            <w:bookmarkEnd w:id="34"/>
          </w:p>
        </w:tc>
        <w:tc>
          <w:tcPr>
            <w:tcW w:w="4414" w:type="dxa"/>
          </w:tcPr>
          <w:p w14:paraId="6E959548" w14:textId="67D159FB" w:rsidR="001D0719" w:rsidRPr="00AB676D" w:rsidRDefault="00AB676D" w:rsidP="009E5658">
            <w:pPr>
              <w:rPr>
                <w:bCs/>
              </w:rPr>
            </w:pPr>
            <w:r w:rsidRPr="00AB676D">
              <w:rPr>
                <w:bCs/>
              </w:rPr>
              <w:t>2025-07-10</w:t>
            </w:r>
          </w:p>
        </w:tc>
      </w:tr>
    </w:tbl>
    <w:p w14:paraId="7B1637B7" w14:textId="2E1DE9D4" w:rsidR="00B65A1D" w:rsidRDefault="00B65A1D" w:rsidP="009E5658"/>
    <w:p w14:paraId="4CA03338" w14:textId="77777777" w:rsidR="00B65A1D" w:rsidRDefault="00B65A1D">
      <w:pPr>
        <w:spacing w:after="0" w:line="240" w:lineRule="auto"/>
      </w:pPr>
      <w:r>
        <w:br w:type="page"/>
      </w:r>
    </w:p>
    <w:p w14:paraId="08FB5CA5" w14:textId="77777777" w:rsidR="009E5658" w:rsidRDefault="009E5658" w:rsidP="009E56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7FD2DA1E" w14:textId="77777777" w:rsidTr="00C61C2E">
        <w:tc>
          <w:tcPr>
            <w:tcW w:w="8828" w:type="dxa"/>
            <w:gridSpan w:val="2"/>
          </w:tcPr>
          <w:p w14:paraId="5802D5D9" w14:textId="54008F13" w:rsidR="001D0719" w:rsidRPr="001D0719" w:rsidRDefault="001D0719" w:rsidP="001D0719">
            <w:pPr>
              <w:jc w:val="center"/>
              <w:rPr>
                <w:b/>
              </w:rPr>
            </w:pPr>
            <w:r>
              <w:rPr>
                <w:b/>
              </w:rPr>
              <w:t>Subf</w:t>
            </w:r>
            <w:r w:rsidRPr="001D0719">
              <w:rPr>
                <w:b/>
              </w:rPr>
              <w:t>ondo</w:t>
            </w:r>
            <w:r w:rsidR="00713137">
              <w:rPr>
                <w:b/>
              </w:rPr>
              <w:t xml:space="preserve"> nivel 1</w:t>
            </w:r>
          </w:p>
        </w:tc>
      </w:tr>
      <w:tr w:rsidR="001D0719" w14:paraId="363B0A67" w14:textId="77777777" w:rsidTr="00C61C2E">
        <w:tc>
          <w:tcPr>
            <w:tcW w:w="8828" w:type="dxa"/>
            <w:gridSpan w:val="2"/>
          </w:tcPr>
          <w:p w14:paraId="5706AD81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1D0719" w14:paraId="4370496A" w14:textId="77777777" w:rsidTr="00C61C2E">
        <w:tc>
          <w:tcPr>
            <w:tcW w:w="4414" w:type="dxa"/>
          </w:tcPr>
          <w:p w14:paraId="120AD169" w14:textId="77777777" w:rsidR="001D0719" w:rsidRPr="001D0719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44106144" w14:textId="5618A088" w:rsidR="001D0719" w:rsidRDefault="00522E97" w:rsidP="00C61C2E">
            <w:r w:rsidRPr="008709C7">
              <w:rPr>
                <w:bCs/>
              </w:rPr>
              <w:t>506-151</w:t>
            </w:r>
            <w:r>
              <w:rPr>
                <w:bCs/>
              </w:rPr>
              <w:t>-009</w:t>
            </w:r>
          </w:p>
        </w:tc>
      </w:tr>
      <w:tr w:rsidR="001D0719" w14:paraId="2D480E63" w14:textId="77777777" w:rsidTr="00C61C2E">
        <w:tc>
          <w:tcPr>
            <w:tcW w:w="4414" w:type="dxa"/>
          </w:tcPr>
          <w:p w14:paraId="45BD4DEF" w14:textId="77777777" w:rsidR="001D0719" w:rsidRPr="001D0719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0A63AF48" w14:textId="5518AEA8" w:rsidR="001D0719" w:rsidRPr="00522E97" w:rsidRDefault="00522E97" w:rsidP="00C61C2E">
            <w:pPr>
              <w:rPr>
                <w:bCs/>
              </w:rPr>
            </w:pPr>
            <w:r w:rsidRPr="00522E97">
              <w:rPr>
                <w:bCs/>
              </w:rPr>
              <w:t>Departamento Servicios Archivísticos Externos</w:t>
            </w:r>
          </w:p>
        </w:tc>
      </w:tr>
      <w:tr w:rsidR="001D0719" w14:paraId="7028B8AE" w14:textId="77777777" w:rsidTr="00C61C2E">
        <w:tc>
          <w:tcPr>
            <w:tcW w:w="4414" w:type="dxa"/>
          </w:tcPr>
          <w:p w14:paraId="405CAC67" w14:textId="77777777" w:rsidR="001D0719" w:rsidRPr="001D0719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3E4ECD5A" w14:textId="2E56BF30" w:rsidR="001D0719" w:rsidRDefault="00522E97" w:rsidP="00C61C2E">
            <w:r>
              <w:t>1995- actual</w:t>
            </w:r>
          </w:p>
        </w:tc>
      </w:tr>
      <w:tr w:rsidR="001D0719" w14:paraId="751EA34D" w14:textId="77777777" w:rsidTr="00C61C2E">
        <w:tc>
          <w:tcPr>
            <w:tcW w:w="4414" w:type="dxa"/>
          </w:tcPr>
          <w:p w14:paraId="6541D3E2" w14:textId="77777777" w:rsidR="001D0719" w:rsidRPr="00237696" w:rsidRDefault="001D0719" w:rsidP="00C61C2E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296A7BDD" w14:textId="25F58ED2" w:rsidR="001D0719" w:rsidRPr="00522E97" w:rsidRDefault="007D5D81" w:rsidP="00C61C2E">
            <w:pPr>
              <w:rPr>
                <w:bCs/>
              </w:rPr>
            </w:pPr>
            <w:r w:rsidRPr="00522E97">
              <w:rPr>
                <w:bCs/>
              </w:rPr>
              <w:t>Subfondo</w:t>
            </w:r>
          </w:p>
        </w:tc>
      </w:tr>
      <w:tr w:rsidR="001D0719" w14:paraId="298664C2" w14:textId="77777777" w:rsidTr="00C61C2E">
        <w:tc>
          <w:tcPr>
            <w:tcW w:w="4414" w:type="dxa"/>
          </w:tcPr>
          <w:p w14:paraId="336BAEE5" w14:textId="77777777" w:rsidR="001D0719" w:rsidRPr="00237696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45214CA6" w14:textId="6DADFAD0" w:rsidR="001D0719" w:rsidRDefault="00AB676D" w:rsidP="00C61C2E">
            <w:r w:rsidRPr="00AB676D">
              <w:rPr>
                <w:bCs/>
              </w:rPr>
              <w:t xml:space="preserve">Papel, digital, </w:t>
            </w:r>
            <w:r w:rsidR="00411674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B676D">
              <w:rPr>
                <w:bCs/>
              </w:rPr>
              <w:t xml:space="preserve"> m, </w:t>
            </w:r>
            <w:r w:rsidR="00FC5DA3">
              <w:rPr>
                <w:bCs/>
              </w:rPr>
              <w:t>3</w:t>
            </w:r>
            <w:r w:rsidRPr="00AB676D">
              <w:rPr>
                <w:bCs/>
              </w:rPr>
              <w:t xml:space="preserve"> TB</w:t>
            </w:r>
          </w:p>
        </w:tc>
      </w:tr>
      <w:tr w:rsidR="001D0719" w14:paraId="1C25299B" w14:textId="77777777" w:rsidTr="00C61C2E">
        <w:tc>
          <w:tcPr>
            <w:tcW w:w="8828" w:type="dxa"/>
            <w:gridSpan w:val="2"/>
          </w:tcPr>
          <w:p w14:paraId="23D421E6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1D0719" w14:paraId="0E07D805" w14:textId="77777777" w:rsidTr="00C61C2E">
        <w:tc>
          <w:tcPr>
            <w:tcW w:w="4414" w:type="dxa"/>
          </w:tcPr>
          <w:p w14:paraId="58B9E9DC" w14:textId="77777777" w:rsidR="001D0719" w:rsidRPr="00891D3B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6F4D92DB" w14:textId="3D4FE7B8" w:rsidR="001D0719" w:rsidRPr="007D5D81" w:rsidRDefault="00713137" w:rsidP="00C61C2E">
            <w:pPr>
              <w:rPr>
                <w:b/>
              </w:rPr>
            </w:pPr>
            <w:r w:rsidRPr="00522E97">
              <w:rPr>
                <w:bCs/>
              </w:rPr>
              <w:t>Departamento Servicios Archivísticos Externos</w:t>
            </w:r>
          </w:p>
        </w:tc>
      </w:tr>
      <w:tr w:rsidR="00470F6C" w14:paraId="50525286" w14:textId="77777777" w:rsidTr="00447C27">
        <w:tc>
          <w:tcPr>
            <w:tcW w:w="8828" w:type="dxa"/>
            <w:gridSpan w:val="2"/>
          </w:tcPr>
          <w:p w14:paraId="48B7DAD1" w14:textId="43C4ED5C" w:rsidR="00470F6C" w:rsidRPr="00470F6C" w:rsidRDefault="00470F6C" w:rsidP="00470F6C">
            <w:pPr>
              <w:jc w:val="center"/>
              <w:rPr>
                <w:b/>
              </w:rPr>
            </w:pPr>
            <w:bookmarkStart w:id="35" w:name="_Toc8367191"/>
            <w:bookmarkStart w:id="36" w:name="_Toc8367318"/>
            <w:bookmarkStart w:id="37" w:name="_Toc15561721"/>
            <w:bookmarkStart w:id="38" w:name="_Toc57720086"/>
            <w:r w:rsidRPr="00470F6C">
              <w:rPr>
                <w:b/>
                <w:lang w:eastAsia="es-ES"/>
              </w:rPr>
              <w:t>Área de Contenido y Estructura</w:t>
            </w:r>
            <w:bookmarkEnd w:id="35"/>
            <w:bookmarkEnd w:id="36"/>
            <w:bookmarkEnd w:id="37"/>
            <w:bookmarkEnd w:id="38"/>
          </w:p>
        </w:tc>
      </w:tr>
      <w:tr w:rsidR="001D0719" w14:paraId="524F09CA" w14:textId="77777777" w:rsidTr="00C61C2E">
        <w:tc>
          <w:tcPr>
            <w:tcW w:w="4414" w:type="dxa"/>
          </w:tcPr>
          <w:p w14:paraId="29DD8DC2" w14:textId="34D74232" w:rsidR="001D0719" w:rsidRPr="00237696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39" w:name="_Toc8367192"/>
            <w:bookmarkStart w:id="40" w:name="_Toc8367319"/>
            <w:bookmarkStart w:id="41" w:name="_Toc15561722"/>
            <w:r w:rsidRPr="00237696">
              <w:t>Nuevos ingresos</w:t>
            </w:r>
            <w:bookmarkEnd w:id="39"/>
            <w:bookmarkEnd w:id="40"/>
            <w:r w:rsidRPr="00237696">
              <w:t xml:space="preserve"> (opcional)</w:t>
            </w:r>
            <w:bookmarkEnd w:id="41"/>
          </w:p>
        </w:tc>
        <w:tc>
          <w:tcPr>
            <w:tcW w:w="4414" w:type="dxa"/>
          </w:tcPr>
          <w:p w14:paraId="339410A3" w14:textId="77777777" w:rsidR="001D0719" w:rsidRDefault="001D0719" w:rsidP="00C61C2E"/>
        </w:tc>
      </w:tr>
      <w:tr w:rsidR="001D0719" w14:paraId="62FE4151" w14:textId="77777777" w:rsidTr="00C61C2E">
        <w:tc>
          <w:tcPr>
            <w:tcW w:w="8828" w:type="dxa"/>
            <w:gridSpan w:val="2"/>
          </w:tcPr>
          <w:p w14:paraId="5DF6E00D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1D0719" w14:paraId="64376294" w14:textId="77777777" w:rsidTr="00C61C2E">
        <w:tc>
          <w:tcPr>
            <w:tcW w:w="4414" w:type="dxa"/>
          </w:tcPr>
          <w:p w14:paraId="4F1C9E29" w14:textId="77777777" w:rsidR="001D0719" w:rsidRPr="00891D3B" w:rsidRDefault="001D0719" w:rsidP="00C61C2E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17EC6DA7" w14:textId="3137384D" w:rsidR="001D0719" w:rsidRDefault="00AB676D" w:rsidP="00C61C2E">
            <w:r w:rsidRPr="00AB676D">
              <w:rPr>
                <w:bCs/>
              </w:rPr>
              <w:t>Otárola Sáenz, Mellany</w:t>
            </w:r>
          </w:p>
        </w:tc>
      </w:tr>
      <w:tr w:rsidR="001D0719" w14:paraId="6F1E4D17" w14:textId="77777777" w:rsidTr="00C61C2E">
        <w:tc>
          <w:tcPr>
            <w:tcW w:w="4414" w:type="dxa"/>
          </w:tcPr>
          <w:p w14:paraId="3BCDA979" w14:textId="77777777" w:rsidR="001D0719" w:rsidRPr="002D4F3E" w:rsidRDefault="001D0719" w:rsidP="00C61C2E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5BEB5B66" w14:textId="555A0C60" w:rsidR="001D0719" w:rsidRDefault="00AB676D" w:rsidP="00C61C2E">
            <w:r>
              <w:t>2025-07-11</w:t>
            </w:r>
          </w:p>
        </w:tc>
      </w:tr>
    </w:tbl>
    <w:p w14:paraId="1E646FDA" w14:textId="77777777" w:rsidR="009E5658" w:rsidRPr="009E5658" w:rsidRDefault="009E5658" w:rsidP="009E5658"/>
    <w:p w14:paraId="564BB92A" w14:textId="77777777" w:rsidR="00713137" w:rsidRDefault="0071313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  <w:r>
        <w:rPr>
          <w:rFonts w:asciiTheme="minorHAnsi" w:hAnsiTheme="minorHAnsi" w:cstheme="minorHAnsi"/>
          <w:b/>
          <w:sz w:val="20"/>
          <w:szCs w:val="20"/>
          <w:lang w:val="es-CR" w:eastAsia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37" w14:paraId="7A4F8E72" w14:textId="77777777" w:rsidTr="004F5F09">
        <w:tc>
          <w:tcPr>
            <w:tcW w:w="8828" w:type="dxa"/>
            <w:gridSpan w:val="2"/>
          </w:tcPr>
          <w:p w14:paraId="320B65DD" w14:textId="19911590" w:rsidR="00713137" w:rsidRPr="001D0719" w:rsidRDefault="00713137" w:rsidP="004F5F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Subf</w:t>
            </w:r>
            <w:r w:rsidRPr="001D0719">
              <w:rPr>
                <w:b/>
              </w:rPr>
              <w:t>ondo</w:t>
            </w:r>
            <w:r>
              <w:rPr>
                <w:b/>
              </w:rPr>
              <w:t xml:space="preserve"> nivel 2</w:t>
            </w:r>
          </w:p>
        </w:tc>
      </w:tr>
      <w:tr w:rsidR="00713137" w14:paraId="2331B613" w14:textId="77777777" w:rsidTr="004F5F09">
        <w:tc>
          <w:tcPr>
            <w:tcW w:w="8828" w:type="dxa"/>
            <w:gridSpan w:val="2"/>
          </w:tcPr>
          <w:p w14:paraId="5918B056" w14:textId="77777777" w:rsidR="00713137" w:rsidRPr="001D0719" w:rsidRDefault="00713137" w:rsidP="004F5F09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713137" w14:paraId="05729D59" w14:textId="77777777" w:rsidTr="004F5F09">
        <w:tc>
          <w:tcPr>
            <w:tcW w:w="4414" w:type="dxa"/>
          </w:tcPr>
          <w:p w14:paraId="4522C0C8" w14:textId="77777777" w:rsidR="00713137" w:rsidRPr="001D0719" w:rsidRDefault="00713137" w:rsidP="004F5F09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614A963D" w14:textId="34AA4485" w:rsidR="00713137" w:rsidRDefault="00713137" w:rsidP="004F5F09">
            <w:r w:rsidRPr="008709C7">
              <w:rPr>
                <w:bCs/>
              </w:rPr>
              <w:t>506-151</w:t>
            </w:r>
            <w:r>
              <w:rPr>
                <w:bCs/>
              </w:rPr>
              <w:t>-009-01</w:t>
            </w:r>
          </w:p>
        </w:tc>
      </w:tr>
      <w:tr w:rsidR="00713137" w14:paraId="51F111D5" w14:textId="77777777" w:rsidTr="004F5F09">
        <w:tc>
          <w:tcPr>
            <w:tcW w:w="4414" w:type="dxa"/>
          </w:tcPr>
          <w:p w14:paraId="190B0420" w14:textId="77777777" w:rsidR="00713137" w:rsidRPr="001D0719" w:rsidRDefault="00713137" w:rsidP="004F5F09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56A9FA38" w14:textId="17E5B651" w:rsidR="00713137" w:rsidRPr="00522E97" w:rsidRDefault="00713137" w:rsidP="004F5F09">
            <w:pPr>
              <w:rPr>
                <w:bCs/>
              </w:rPr>
            </w:pPr>
            <w:r>
              <w:rPr>
                <w:bCs/>
              </w:rPr>
              <w:t>Unidad Servicios Archivísticos Externos</w:t>
            </w:r>
          </w:p>
        </w:tc>
      </w:tr>
      <w:tr w:rsidR="00713137" w14:paraId="17D328FB" w14:textId="77777777" w:rsidTr="004F5F09">
        <w:tc>
          <w:tcPr>
            <w:tcW w:w="4414" w:type="dxa"/>
          </w:tcPr>
          <w:p w14:paraId="2845E9E7" w14:textId="77777777" w:rsidR="00713137" w:rsidRPr="001D0719" w:rsidRDefault="00713137" w:rsidP="004F5F09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1D2B0E60" w14:textId="77777777" w:rsidR="00713137" w:rsidRDefault="00713137" w:rsidP="004F5F09">
            <w:r>
              <w:t>1995- actual</w:t>
            </w:r>
          </w:p>
        </w:tc>
      </w:tr>
      <w:tr w:rsidR="00713137" w14:paraId="79B7503B" w14:textId="77777777" w:rsidTr="004F5F09">
        <w:tc>
          <w:tcPr>
            <w:tcW w:w="4414" w:type="dxa"/>
          </w:tcPr>
          <w:p w14:paraId="1AD7F030" w14:textId="77777777" w:rsidR="00713137" w:rsidRPr="00237696" w:rsidRDefault="00713137" w:rsidP="004F5F09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69263475" w14:textId="77777777" w:rsidR="00713137" w:rsidRPr="00522E97" w:rsidRDefault="00713137" w:rsidP="004F5F09">
            <w:pPr>
              <w:rPr>
                <w:bCs/>
              </w:rPr>
            </w:pPr>
            <w:r w:rsidRPr="00522E97">
              <w:rPr>
                <w:bCs/>
              </w:rPr>
              <w:t>Subfondo</w:t>
            </w:r>
          </w:p>
        </w:tc>
      </w:tr>
      <w:tr w:rsidR="00713137" w14:paraId="339D75D4" w14:textId="77777777" w:rsidTr="004F5F09">
        <w:tc>
          <w:tcPr>
            <w:tcW w:w="4414" w:type="dxa"/>
          </w:tcPr>
          <w:p w14:paraId="088DDE93" w14:textId="77777777" w:rsidR="00713137" w:rsidRPr="00237696" w:rsidRDefault="00713137" w:rsidP="004F5F09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45A059AF" w14:textId="2DC42FB8" w:rsidR="00713137" w:rsidRDefault="00713137" w:rsidP="004F5F09">
            <w:r w:rsidRPr="00AB676D">
              <w:rPr>
                <w:bCs/>
              </w:rPr>
              <w:t xml:space="preserve">Papel, digital, </w:t>
            </w:r>
            <w:r w:rsidR="00411674">
              <w:rPr>
                <w:bCs/>
              </w:rPr>
              <w:t>40</w:t>
            </w:r>
            <w:r w:rsidRPr="00AB676D">
              <w:rPr>
                <w:bCs/>
              </w:rPr>
              <w:t xml:space="preserve"> m, </w:t>
            </w:r>
            <w:r w:rsidR="00411674">
              <w:rPr>
                <w:bCs/>
              </w:rPr>
              <w:t>3</w:t>
            </w:r>
            <w:r w:rsidRPr="00AB676D">
              <w:rPr>
                <w:bCs/>
              </w:rPr>
              <w:t xml:space="preserve"> TB</w:t>
            </w:r>
          </w:p>
        </w:tc>
      </w:tr>
      <w:tr w:rsidR="00713137" w14:paraId="26D3D488" w14:textId="77777777" w:rsidTr="004F5F09">
        <w:tc>
          <w:tcPr>
            <w:tcW w:w="8828" w:type="dxa"/>
            <w:gridSpan w:val="2"/>
          </w:tcPr>
          <w:p w14:paraId="3ABE0508" w14:textId="77777777" w:rsidR="00713137" w:rsidRPr="001D0719" w:rsidRDefault="00713137" w:rsidP="004F5F09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713137" w14:paraId="40503F64" w14:textId="77777777" w:rsidTr="004F5F09">
        <w:tc>
          <w:tcPr>
            <w:tcW w:w="4414" w:type="dxa"/>
          </w:tcPr>
          <w:p w14:paraId="278D29F8" w14:textId="77777777" w:rsidR="00713137" w:rsidRPr="00891D3B" w:rsidRDefault="00713137" w:rsidP="004F5F09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6D8FCA49" w14:textId="77777777" w:rsidR="00713137" w:rsidRPr="007D5D81" w:rsidRDefault="00713137" w:rsidP="004F5F09">
            <w:pPr>
              <w:rPr>
                <w:b/>
              </w:rPr>
            </w:pPr>
            <w:r w:rsidRPr="00522E97">
              <w:rPr>
                <w:bCs/>
              </w:rPr>
              <w:t>Departamento Servicios Archivísticos Externos</w:t>
            </w:r>
          </w:p>
        </w:tc>
      </w:tr>
      <w:tr w:rsidR="00713137" w14:paraId="540B3D35" w14:textId="77777777" w:rsidTr="004F5F09">
        <w:tc>
          <w:tcPr>
            <w:tcW w:w="8828" w:type="dxa"/>
            <w:gridSpan w:val="2"/>
          </w:tcPr>
          <w:p w14:paraId="619CB651" w14:textId="77777777" w:rsidR="00713137" w:rsidRPr="00470F6C" w:rsidRDefault="00713137" w:rsidP="004F5F09">
            <w:pPr>
              <w:jc w:val="center"/>
              <w:rPr>
                <w:b/>
              </w:rPr>
            </w:pPr>
            <w:r w:rsidRPr="00470F6C">
              <w:rPr>
                <w:b/>
                <w:lang w:eastAsia="es-ES"/>
              </w:rPr>
              <w:t>Área de Contenido y Estructura</w:t>
            </w:r>
          </w:p>
        </w:tc>
      </w:tr>
      <w:tr w:rsidR="00713137" w14:paraId="26C7CFC9" w14:textId="77777777" w:rsidTr="004F5F09">
        <w:tc>
          <w:tcPr>
            <w:tcW w:w="4414" w:type="dxa"/>
          </w:tcPr>
          <w:p w14:paraId="4E37F6CA" w14:textId="77777777" w:rsidR="00713137" w:rsidRPr="00237696" w:rsidRDefault="00713137" w:rsidP="004F5F09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Nuevos ingresos (opcional)</w:t>
            </w:r>
          </w:p>
        </w:tc>
        <w:tc>
          <w:tcPr>
            <w:tcW w:w="4414" w:type="dxa"/>
          </w:tcPr>
          <w:p w14:paraId="540389BC" w14:textId="77777777" w:rsidR="00713137" w:rsidRDefault="00713137" w:rsidP="004F5F09"/>
        </w:tc>
      </w:tr>
      <w:tr w:rsidR="00713137" w14:paraId="3CD68793" w14:textId="77777777" w:rsidTr="004F5F09">
        <w:tc>
          <w:tcPr>
            <w:tcW w:w="8828" w:type="dxa"/>
            <w:gridSpan w:val="2"/>
          </w:tcPr>
          <w:p w14:paraId="5A7B075E" w14:textId="77777777" w:rsidR="00713137" w:rsidRPr="001D0719" w:rsidRDefault="00713137" w:rsidP="004F5F09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713137" w14:paraId="7B0EEC9A" w14:textId="77777777" w:rsidTr="004F5F09">
        <w:tc>
          <w:tcPr>
            <w:tcW w:w="4414" w:type="dxa"/>
          </w:tcPr>
          <w:p w14:paraId="0D1BF7DC" w14:textId="77777777" w:rsidR="00713137" w:rsidRPr="00891D3B" w:rsidRDefault="00713137" w:rsidP="004F5F09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05006427" w14:textId="77777777" w:rsidR="00713137" w:rsidRDefault="00713137" w:rsidP="004F5F09">
            <w:r w:rsidRPr="00AB676D">
              <w:rPr>
                <w:bCs/>
              </w:rPr>
              <w:t>Otárola Sáenz, Mellany</w:t>
            </w:r>
          </w:p>
        </w:tc>
      </w:tr>
      <w:tr w:rsidR="00713137" w14:paraId="27C494C6" w14:textId="77777777" w:rsidTr="004F5F09">
        <w:tc>
          <w:tcPr>
            <w:tcW w:w="4414" w:type="dxa"/>
          </w:tcPr>
          <w:p w14:paraId="0697D83E" w14:textId="77777777" w:rsidR="00713137" w:rsidRPr="002D4F3E" w:rsidRDefault="00713137" w:rsidP="004F5F09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0A4F8596" w14:textId="77777777" w:rsidR="00713137" w:rsidRDefault="00713137" w:rsidP="004F5F09">
            <w:r>
              <w:t>2025-07-11</w:t>
            </w:r>
          </w:p>
        </w:tc>
      </w:tr>
    </w:tbl>
    <w:p w14:paraId="1D05BFE7" w14:textId="347DB9C0" w:rsidR="008228F7" w:rsidRDefault="008228F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  <w:r>
        <w:rPr>
          <w:rFonts w:asciiTheme="minorHAnsi" w:hAnsiTheme="minorHAnsi" w:cstheme="minorHAnsi"/>
          <w:b/>
          <w:sz w:val="20"/>
          <w:szCs w:val="20"/>
          <w:lang w:val="es-CR" w:eastAsia="es-ES"/>
        </w:rPr>
        <w:br w:type="page"/>
      </w:r>
    </w:p>
    <w:p w14:paraId="77D78AD1" w14:textId="77777777" w:rsidR="00E52DEB" w:rsidRPr="00F81C50" w:rsidRDefault="00E52DEB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</w:p>
    <w:p w14:paraId="0436FD71" w14:textId="77777777" w:rsidR="001D1301" w:rsidRDefault="001D1301" w:rsidP="005770B0">
      <w:pPr>
        <w:spacing w:before="120" w:after="120" w:line="240" w:lineRule="auto"/>
        <w:jc w:val="both"/>
        <w:rPr>
          <w:lang w:eastAsia="es-ES"/>
        </w:rPr>
      </w:pPr>
      <w:bookmarkStart w:id="42" w:name="_Toc155617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2209" w14:paraId="5822FD6F" w14:textId="77777777" w:rsidTr="00013112">
        <w:tc>
          <w:tcPr>
            <w:tcW w:w="8828" w:type="dxa"/>
            <w:gridSpan w:val="2"/>
          </w:tcPr>
          <w:bookmarkEnd w:id="42"/>
          <w:p w14:paraId="464ECD33" w14:textId="77777777" w:rsidR="004D2209" w:rsidRPr="001D0719" w:rsidRDefault="004D2209" w:rsidP="00013112">
            <w:pPr>
              <w:jc w:val="center"/>
              <w:rPr>
                <w:b/>
              </w:rPr>
            </w:pPr>
            <w:r>
              <w:rPr>
                <w:b/>
              </w:rPr>
              <w:t>Serie/Subserie</w:t>
            </w:r>
          </w:p>
        </w:tc>
      </w:tr>
      <w:tr w:rsidR="004D2209" w14:paraId="2352ACD3" w14:textId="77777777" w:rsidTr="00013112">
        <w:tc>
          <w:tcPr>
            <w:tcW w:w="8828" w:type="dxa"/>
            <w:gridSpan w:val="2"/>
          </w:tcPr>
          <w:p w14:paraId="51617858" w14:textId="77777777" w:rsidR="004D2209" w:rsidRPr="001D0719" w:rsidRDefault="004D2209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4D2209" w14:paraId="0BA32A74" w14:textId="77777777" w:rsidTr="00013112">
        <w:tc>
          <w:tcPr>
            <w:tcW w:w="4414" w:type="dxa"/>
          </w:tcPr>
          <w:p w14:paraId="35BCE0DC" w14:textId="77777777" w:rsidR="004D2209" w:rsidRPr="001D0719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2A0B3955" w14:textId="1DE4B8DD" w:rsidR="004D2209" w:rsidRDefault="00FC5DA3" w:rsidP="00013112">
            <w:r w:rsidRPr="008709C7">
              <w:rPr>
                <w:bCs/>
              </w:rPr>
              <w:t>506-151</w:t>
            </w:r>
            <w:r>
              <w:rPr>
                <w:bCs/>
              </w:rPr>
              <w:t>-009-01-</w:t>
            </w:r>
            <w:r w:rsidR="00092C98">
              <w:rPr>
                <w:bCs/>
              </w:rPr>
              <w:t>127</w:t>
            </w:r>
          </w:p>
        </w:tc>
      </w:tr>
      <w:tr w:rsidR="004D2209" w14:paraId="73D25C2A" w14:textId="77777777" w:rsidTr="00013112">
        <w:tc>
          <w:tcPr>
            <w:tcW w:w="4414" w:type="dxa"/>
          </w:tcPr>
          <w:p w14:paraId="0DA05CF1" w14:textId="77777777" w:rsidR="004D2209" w:rsidRPr="001D0719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5C1A30E3" w14:textId="460A024A" w:rsidR="004D2209" w:rsidRDefault="00092C98" w:rsidP="00013112">
            <w:r>
              <w:t xml:space="preserve">Expedientes de </w:t>
            </w:r>
            <w:r w:rsidR="00DA4378">
              <w:t>relación archivística públicas</w:t>
            </w:r>
          </w:p>
        </w:tc>
      </w:tr>
      <w:tr w:rsidR="004D2209" w14:paraId="7AE88881" w14:textId="77777777" w:rsidTr="00013112">
        <w:tc>
          <w:tcPr>
            <w:tcW w:w="4414" w:type="dxa"/>
          </w:tcPr>
          <w:p w14:paraId="6826A015" w14:textId="77777777" w:rsidR="004D2209" w:rsidRPr="00DA4378" w:rsidRDefault="004D2209" w:rsidP="00013112">
            <w:pPr>
              <w:pStyle w:val="Ttulo5"/>
              <w:spacing w:before="120" w:after="120" w:line="240" w:lineRule="auto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DA4378">
              <w:rPr>
                <w:rFonts w:ascii="Calibri" w:eastAsia="Calibri" w:hAnsi="Calibri" w:cs="Times New Roman"/>
                <w:bCs/>
                <w:lang w:eastAsia="en-US"/>
              </w:rPr>
              <w:t>Fechas extremas (obligatorio)</w:t>
            </w:r>
          </w:p>
        </w:tc>
        <w:tc>
          <w:tcPr>
            <w:tcW w:w="4414" w:type="dxa"/>
          </w:tcPr>
          <w:p w14:paraId="2CD823F7" w14:textId="1E2300BE" w:rsidR="004D2209" w:rsidRPr="00DA4378" w:rsidRDefault="00DA4378" w:rsidP="00013112">
            <w:pPr>
              <w:rPr>
                <w:bCs/>
              </w:rPr>
            </w:pPr>
            <w:r w:rsidRPr="00DA4378">
              <w:rPr>
                <w:bCs/>
              </w:rPr>
              <w:t>1</w:t>
            </w:r>
            <w:r>
              <w:rPr>
                <w:bCs/>
              </w:rPr>
              <w:t>969- actual</w:t>
            </w:r>
          </w:p>
        </w:tc>
      </w:tr>
      <w:tr w:rsidR="004D2209" w14:paraId="2A24A1AE" w14:textId="77777777" w:rsidTr="00013112">
        <w:tc>
          <w:tcPr>
            <w:tcW w:w="4414" w:type="dxa"/>
          </w:tcPr>
          <w:p w14:paraId="45C9AB88" w14:textId="77777777" w:rsidR="004D2209" w:rsidRPr="00237696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64C6652F" w14:textId="77777777" w:rsidR="004D2209" w:rsidRDefault="004D2209" w:rsidP="00013112">
            <w:r>
              <w:t>Serie</w:t>
            </w:r>
          </w:p>
        </w:tc>
      </w:tr>
      <w:tr w:rsidR="004D2209" w14:paraId="4BAE2901" w14:textId="77777777" w:rsidTr="00013112">
        <w:tc>
          <w:tcPr>
            <w:tcW w:w="4414" w:type="dxa"/>
          </w:tcPr>
          <w:p w14:paraId="5A5B4F60" w14:textId="77777777" w:rsidR="004D2209" w:rsidRPr="00237696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7C00F46E" w14:textId="719F4754" w:rsidR="004D2209" w:rsidRPr="00C129D3" w:rsidRDefault="00DF2F1C" w:rsidP="00013112">
            <w:pPr>
              <w:rPr>
                <w:b/>
              </w:rPr>
            </w:pPr>
            <w:r w:rsidRPr="00AB676D">
              <w:rPr>
                <w:bCs/>
              </w:rPr>
              <w:t xml:space="preserve">Papel, digital, </w:t>
            </w:r>
            <w:r w:rsidR="000A39A4">
              <w:rPr>
                <w:bCs/>
              </w:rPr>
              <w:t>20</w:t>
            </w:r>
            <w:r w:rsidRPr="00AB676D">
              <w:rPr>
                <w:bCs/>
              </w:rPr>
              <w:t xml:space="preserve"> m, </w:t>
            </w:r>
            <w:r w:rsidR="000A39A4">
              <w:rPr>
                <w:bCs/>
              </w:rPr>
              <w:t>11.3</w:t>
            </w:r>
            <w:r w:rsidRPr="00AB676D">
              <w:rPr>
                <w:bCs/>
              </w:rPr>
              <w:t xml:space="preserve"> </w:t>
            </w:r>
            <w:r w:rsidR="000A39A4">
              <w:rPr>
                <w:bCs/>
              </w:rPr>
              <w:t>G</w:t>
            </w:r>
            <w:r w:rsidRPr="00AB676D">
              <w:rPr>
                <w:bCs/>
              </w:rPr>
              <w:t>B</w:t>
            </w:r>
          </w:p>
        </w:tc>
      </w:tr>
      <w:tr w:rsidR="004D2209" w14:paraId="75187ED1" w14:textId="77777777" w:rsidTr="00013112">
        <w:tc>
          <w:tcPr>
            <w:tcW w:w="8828" w:type="dxa"/>
            <w:gridSpan w:val="2"/>
          </w:tcPr>
          <w:p w14:paraId="7367EDBE" w14:textId="77777777" w:rsidR="004D2209" w:rsidRPr="001D0719" w:rsidRDefault="004D2209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4D2209" w14:paraId="39812216" w14:textId="77777777" w:rsidTr="00013112">
        <w:tc>
          <w:tcPr>
            <w:tcW w:w="4414" w:type="dxa"/>
          </w:tcPr>
          <w:p w14:paraId="47C60E3D" w14:textId="77777777" w:rsidR="004D2209" w:rsidRPr="00891D3B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141D0CCF" w14:textId="3F50DD5C" w:rsidR="004D2209" w:rsidRPr="00C129D3" w:rsidRDefault="006A5F4C" w:rsidP="00013112">
            <w:pPr>
              <w:rPr>
                <w:b/>
              </w:rPr>
            </w:pPr>
            <w:r>
              <w:rPr>
                <w:bCs/>
              </w:rPr>
              <w:t>Unidad Servicios Archivísticos Externos</w:t>
            </w:r>
          </w:p>
        </w:tc>
      </w:tr>
      <w:tr w:rsidR="004D2209" w14:paraId="31C08C23" w14:textId="77777777" w:rsidTr="00013112">
        <w:tc>
          <w:tcPr>
            <w:tcW w:w="8828" w:type="dxa"/>
            <w:gridSpan w:val="2"/>
          </w:tcPr>
          <w:p w14:paraId="2A058B5F" w14:textId="77777777" w:rsidR="004D2209" w:rsidRPr="00562243" w:rsidRDefault="004D2209" w:rsidP="00013112">
            <w:pPr>
              <w:jc w:val="center"/>
              <w:rPr>
                <w:b/>
              </w:rPr>
            </w:pPr>
            <w:r w:rsidRPr="00562243">
              <w:rPr>
                <w:b/>
                <w:lang w:eastAsia="es-ES"/>
              </w:rPr>
              <w:t>Área de Contenido y Estructura</w:t>
            </w:r>
          </w:p>
        </w:tc>
      </w:tr>
      <w:tr w:rsidR="007C17D7" w:rsidRPr="007C17D7" w14:paraId="7F21ED6A" w14:textId="77777777" w:rsidTr="00013112">
        <w:tc>
          <w:tcPr>
            <w:tcW w:w="4414" w:type="dxa"/>
          </w:tcPr>
          <w:p w14:paraId="42CCDF46" w14:textId="77777777" w:rsidR="004D2209" w:rsidRPr="007C17D7" w:rsidRDefault="004D2209" w:rsidP="007C17D7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43" w:name="_Toc8367206"/>
            <w:bookmarkStart w:id="44" w:name="_Toc8367333"/>
            <w:bookmarkStart w:id="45" w:name="_Toc15561736"/>
            <w:r w:rsidRPr="007C17D7">
              <w:t>Valoración, selección y eliminación</w:t>
            </w:r>
            <w:bookmarkEnd w:id="43"/>
            <w:bookmarkEnd w:id="44"/>
            <w:r w:rsidRPr="007C17D7">
              <w:t xml:space="preserve"> (obligatorio)</w:t>
            </w:r>
            <w:bookmarkEnd w:id="45"/>
          </w:p>
        </w:tc>
        <w:tc>
          <w:tcPr>
            <w:tcW w:w="4414" w:type="dxa"/>
          </w:tcPr>
          <w:p w14:paraId="489E61FC" w14:textId="31FB2B0E" w:rsidR="004D2209" w:rsidRPr="007C17D7" w:rsidRDefault="00696E50" w:rsidP="007C17D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17D7">
              <w:t xml:space="preserve">Vigencia aprobada </w:t>
            </w:r>
            <w:r w:rsidR="00484298" w:rsidRPr="007C17D7">
              <w:t xml:space="preserve">en sesión ordinaria 12-2021 </w:t>
            </w:r>
            <w:r w:rsidR="004A0C28" w:rsidRPr="007C17D7">
              <w:t xml:space="preserve">de 10/12/2024 </w:t>
            </w:r>
            <w:r w:rsidR="00484298" w:rsidRPr="007C17D7">
              <w:t xml:space="preserve">del CISED, conocida en la sesión ordinaria de </w:t>
            </w:r>
            <w:r w:rsidR="00CC7946" w:rsidRPr="007C17D7">
              <w:t>13</w:t>
            </w:r>
            <w:r w:rsidR="00254522" w:rsidRPr="007C17D7">
              <w:t>-202</w:t>
            </w:r>
            <w:r w:rsidR="00CC7946" w:rsidRPr="007C17D7">
              <w:t>2</w:t>
            </w:r>
            <w:r w:rsidR="00254522" w:rsidRPr="007C17D7">
              <w:t xml:space="preserve"> del </w:t>
            </w:r>
            <w:r w:rsidR="00CC7946" w:rsidRPr="007C17D7">
              <w:t>29</w:t>
            </w:r>
            <w:r w:rsidR="00254522" w:rsidRPr="007C17D7">
              <w:t>/</w:t>
            </w:r>
            <w:r w:rsidR="00CC7946" w:rsidRPr="007C17D7">
              <w:t>04</w:t>
            </w:r>
            <w:r w:rsidR="00254522" w:rsidRPr="007C17D7">
              <w:t>/202</w:t>
            </w:r>
            <w:r w:rsidR="006A0D91" w:rsidRPr="007C17D7">
              <w:t>2</w:t>
            </w:r>
            <w:r w:rsidR="00254522" w:rsidRPr="007C17D7">
              <w:t>. No ha sufrido eliminaciones, es de valor permanente para la institución</w:t>
            </w:r>
          </w:p>
        </w:tc>
      </w:tr>
      <w:tr w:rsidR="004D2209" w14:paraId="6E5E2BD5" w14:textId="77777777" w:rsidTr="00013112">
        <w:tc>
          <w:tcPr>
            <w:tcW w:w="8828" w:type="dxa"/>
            <w:gridSpan w:val="2"/>
          </w:tcPr>
          <w:p w14:paraId="539DF8C9" w14:textId="77777777" w:rsidR="004D2209" w:rsidRDefault="004D2209" w:rsidP="00013112">
            <w:pPr>
              <w:jc w:val="center"/>
            </w:pPr>
            <w:r w:rsidRPr="001D0719">
              <w:rPr>
                <w:b/>
                <w:lang w:eastAsia="es-ES"/>
              </w:rPr>
              <w:t xml:space="preserve">Área de </w:t>
            </w:r>
            <w:r>
              <w:rPr>
                <w:b/>
                <w:lang w:eastAsia="es-ES"/>
              </w:rPr>
              <w:t>condiciones de acceso y uso</w:t>
            </w:r>
          </w:p>
        </w:tc>
      </w:tr>
      <w:tr w:rsidR="004D2209" w14:paraId="53D9F8A2" w14:textId="77777777" w:rsidTr="00013112">
        <w:tc>
          <w:tcPr>
            <w:tcW w:w="4414" w:type="dxa"/>
          </w:tcPr>
          <w:p w14:paraId="2DC46B0A" w14:textId="77777777" w:rsidR="004D2209" w:rsidRPr="007D66C2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46" w:name="_Toc8367208"/>
            <w:bookmarkStart w:id="47" w:name="_Toc8367335"/>
            <w:bookmarkStart w:id="48" w:name="_Toc15561738"/>
            <w:r w:rsidRPr="007D66C2">
              <w:t>Condiciones de acceso</w:t>
            </w:r>
            <w:bookmarkEnd w:id="46"/>
            <w:bookmarkEnd w:id="47"/>
            <w:r w:rsidRPr="007D66C2">
              <w:t xml:space="preserve"> (opcional)</w:t>
            </w:r>
            <w:bookmarkEnd w:id="48"/>
          </w:p>
        </w:tc>
        <w:tc>
          <w:tcPr>
            <w:tcW w:w="4414" w:type="dxa"/>
          </w:tcPr>
          <w:p w14:paraId="634B1E65" w14:textId="4D6387C5" w:rsidR="004D2209" w:rsidRDefault="004D2209" w:rsidP="00013112"/>
        </w:tc>
      </w:tr>
      <w:tr w:rsidR="004D2209" w14:paraId="46C1D767" w14:textId="77777777" w:rsidTr="00013112">
        <w:tc>
          <w:tcPr>
            <w:tcW w:w="8828" w:type="dxa"/>
            <w:gridSpan w:val="2"/>
          </w:tcPr>
          <w:p w14:paraId="6C2446ED" w14:textId="77777777" w:rsidR="004D2209" w:rsidRPr="001D0719" w:rsidRDefault="004D2209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4D2209" w14:paraId="6EB5A64F" w14:textId="77777777" w:rsidTr="00013112">
        <w:tc>
          <w:tcPr>
            <w:tcW w:w="4414" w:type="dxa"/>
          </w:tcPr>
          <w:p w14:paraId="15715413" w14:textId="77777777" w:rsidR="004D2209" w:rsidRPr="00891D3B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37B32595" w14:textId="2E77BD03" w:rsidR="004D2209" w:rsidRDefault="00AB676D" w:rsidP="00013112">
            <w:r w:rsidRPr="00AB676D">
              <w:rPr>
                <w:bCs/>
              </w:rPr>
              <w:t>Otárola Sáenz, Mellany</w:t>
            </w:r>
          </w:p>
        </w:tc>
      </w:tr>
      <w:tr w:rsidR="004D2209" w14:paraId="4D89CA51" w14:textId="77777777" w:rsidTr="00013112">
        <w:tc>
          <w:tcPr>
            <w:tcW w:w="4414" w:type="dxa"/>
          </w:tcPr>
          <w:p w14:paraId="49BA1517" w14:textId="77777777" w:rsidR="004D2209" w:rsidRPr="002D4F3E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02C7FEE2" w14:textId="79632C27" w:rsidR="004D2209" w:rsidRDefault="00AB676D" w:rsidP="00013112">
            <w:r>
              <w:t>2025-07-14</w:t>
            </w:r>
          </w:p>
        </w:tc>
      </w:tr>
    </w:tbl>
    <w:p w14:paraId="5F3E87EA" w14:textId="77777777" w:rsidR="00B85BE4" w:rsidRDefault="00B85BE4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9F1304A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4637B37E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7713CC71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2F15878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A293DC0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914BA32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0BDC713F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82DE369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8D01991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0669D43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9897F7E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BE001D0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4C75" w14:paraId="1AB9AEBC" w14:textId="77777777" w:rsidTr="00013112">
        <w:tc>
          <w:tcPr>
            <w:tcW w:w="8828" w:type="dxa"/>
            <w:gridSpan w:val="2"/>
          </w:tcPr>
          <w:p w14:paraId="0E061754" w14:textId="77777777" w:rsidR="00DD4C75" w:rsidRPr="001D0719" w:rsidRDefault="00DD4C75" w:rsidP="00013112">
            <w:pPr>
              <w:jc w:val="center"/>
              <w:rPr>
                <w:b/>
              </w:rPr>
            </w:pPr>
            <w:r>
              <w:rPr>
                <w:b/>
              </w:rPr>
              <w:t>Unidad documental compuesta</w:t>
            </w:r>
          </w:p>
        </w:tc>
      </w:tr>
      <w:tr w:rsidR="00DD4C75" w14:paraId="6FAA6416" w14:textId="77777777" w:rsidTr="00013112">
        <w:tc>
          <w:tcPr>
            <w:tcW w:w="8828" w:type="dxa"/>
            <w:gridSpan w:val="2"/>
          </w:tcPr>
          <w:p w14:paraId="60712522" w14:textId="77777777" w:rsidR="00DD4C75" w:rsidRPr="001D0719" w:rsidRDefault="00DD4C75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DD4C75" w14:paraId="56FBF5CE" w14:textId="77777777" w:rsidTr="00013112">
        <w:tc>
          <w:tcPr>
            <w:tcW w:w="4414" w:type="dxa"/>
          </w:tcPr>
          <w:p w14:paraId="76CE9EEB" w14:textId="77777777" w:rsidR="00DD4C75" w:rsidRPr="001D0719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6FB3922F" w14:textId="028E3B6E" w:rsidR="00DD4C75" w:rsidRDefault="00905431" w:rsidP="00013112">
            <w:r w:rsidRPr="008709C7">
              <w:rPr>
                <w:bCs/>
              </w:rPr>
              <w:t>506-151</w:t>
            </w:r>
            <w:r>
              <w:rPr>
                <w:bCs/>
              </w:rPr>
              <w:t>-009-01-127</w:t>
            </w:r>
            <w:r w:rsidR="007910E7">
              <w:rPr>
                <w:bCs/>
              </w:rPr>
              <w:t>-227</w:t>
            </w:r>
          </w:p>
        </w:tc>
      </w:tr>
      <w:tr w:rsidR="00DD4C75" w14:paraId="5C50F2B7" w14:textId="77777777" w:rsidTr="00013112">
        <w:tc>
          <w:tcPr>
            <w:tcW w:w="4414" w:type="dxa"/>
          </w:tcPr>
          <w:p w14:paraId="1B11CCDC" w14:textId="77777777" w:rsidR="00DD4C75" w:rsidRPr="001D0719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14ECD26A" w14:textId="2B3BF8CF" w:rsidR="00DD4C75" w:rsidRDefault="007910E7" w:rsidP="00013112">
            <w:r w:rsidRPr="007910E7">
              <w:t>Expedientes de relación archivística públicas</w:t>
            </w:r>
            <w:r>
              <w:t xml:space="preserve"> de la Municipalidad de San José</w:t>
            </w:r>
          </w:p>
        </w:tc>
      </w:tr>
      <w:tr w:rsidR="00DD4C75" w14:paraId="77F8CE36" w14:textId="77777777" w:rsidTr="00013112">
        <w:tc>
          <w:tcPr>
            <w:tcW w:w="4414" w:type="dxa"/>
          </w:tcPr>
          <w:p w14:paraId="287C37E4" w14:textId="77777777" w:rsidR="00DD4C75" w:rsidRPr="001D0719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4078DE66" w14:textId="5434CEA6" w:rsidR="00DD4C75" w:rsidRDefault="000D76F7" w:rsidP="00013112">
            <w:r>
              <w:t>1960- actual</w:t>
            </w:r>
          </w:p>
        </w:tc>
      </w:tr>
      <w:tr w:rsidR="00DD4C75" w14:paraId="45E82E57" w14:textId="77777777" w:rsidTr="00013112">
        <w:tc>
          <w:tcPr>
            <w:tcW w:w="4414" w:type="dxa"/>
          </w:tcPr>
          <w:p w14:paraId="1F0BE1AF" w14:textId="77777777" w:rsidR="00DD4C75" w:rsidRPr="00237696" w:rsidRDefault="00DD4C75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25DDB7FD" w14:textId="77777777" w:rsidR="00DD4C75" w:rsidRDefault="00DD4C75" w:rsidP="00013112">
            <w:r>
              <w:t xml:space="preserve">Unidad documental compuesta </w:t>
            </w:r>
          </w:p>
        </w:tc>
      </w:tr>
      <w:tr w:rsidR="00DD4C75" w14:paraId="0AB3D919" w14:textId="77777777" w:rsidTr="00013112">
        <w:tc>
          <w:tcPr>
            <w:tcW w:w="4414" w:type="dxa"/>
          </w:tcPr>
          <w:p w14:paraId="774699BE" w14:textId="77777777" w:rsidR="00DD4C75" w:rsidRPr="00237696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6A84FB91" w14:textId="4517D754" w:rsidR="00DD4C75" w:rsidRDefault="000D76F7" w:rsidP="00013112">
            <w:r w:rsidRPr="00AB676D">
              <w:rPr>
                <w:bCs/>
              </w:rPr>
              <w:t xml:space="preserve">Papel, digital, </w:t>
            </w:r>
            <w:r>
              <w:rPr>
                <w:bCs/>
              </w:rPr>
              <w:t>30</w:t>
            </w:r>
            <w:r w:rsidRPr="00AB676D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AB676D">
              <w:rPr>
                <w:bCs/>
              </w:rPr>
              <w:t xml:space="preserve">m, </w:t>
            </w:r>
            <w:r>
              <w:rPr>
                <w:bCs/>
              </w:rPr>
              <w:t>1</w:t>
            </w:r>
            <w:r w:rsidR="00551959">
              <w:rPr>
                <w:bCs/>
              </w:rPr>
              <w:t>05</w:t>
            </w:r>
            <w:r w:rsidRPr="00AB676D">
              <w:rPr>
                <w:bCs/>
              </w:rPr>
              <w:t xml:space="preserve"> </w:t>
            </w:r>
            <w:r w:rsidR="00551959">
              <w:rPr>
                <w:bCs/>
              </w:rPr>
              <w:t>M</w:t>
            </w:r>
            <w:r w:rsidRPr="00AB676D">
              <w:rPr>
                <w:bCs/>
              </w:rPr>
              <w:t>B</w:t>
            </w:r>
          </w:p>
        </w:tc>
      </w:tr>
      <w:tr w:rsidR="00DD4C75" w14:paraId="7704A406" w14:textId="77777777" w:rsidTr="00013112">
        <w:tc>
          <w:tcPr>
            <w:tcW w:w="8828" w:type="dxa"/>
            <w:gridSpan w:val="2"/>
          </w:tcPr>
          <w:p w14:paraId="309C4B61" w14:textId="77777777" w:rsidR="00DD4C75" w:rsidRPr="001D0719" w:rsidRDefault="00DD4C75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DD4C75" w14:paraId="24202B44" w14:textId="77777777" w:rsidTr="00013112">
        <w:tc>
          <w:tcPr>
            <w:tcW w:w="4414" w:type="dxa"/>
          </w:tcPr>
          <w:p w14:paraId="08156794" w14:textId="77777777" w:rsidR="00DD4C75" w:rsidRPr="00891D3B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383353BC" w14:textId="1809A706" w:rsidR="00DD4C75" w:rsidRDefault="00935170" w:rsidP="00013112">
            <w:r>
              <w:rPr>
                <w:bCs/>
              </w:rPr>
              <w:t>Unidad Servicios Archivísticos Externos</w:t>
            </w:r>
          </w:p>
        </w:tc>
      </w:tr>
      <w:tr w:rsidR="00DD4C75" w14:paraId="0BA77D17" w14:textId="77777777" w:rsidTr="00013112">
        <w:tc>
          <w:tcPr>
            <w:tcW w:w="8828" w:type="dxa"/>
            <w:gridSpan w:val="2"/>
          </w:tcPr>
          <w:p w14:paraId="01288CA0" w14:textId="77777777" w:rsidR="00DD4C75" w:rsidRPr="001D0719" w:rsidRDefault="00DD4C75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DD4C75" w14:paraId="70D225E4" w14:textId="77777777" w:rsidTr="00013112">
        <w:tc>
          <w:tcPr>
            <w:tcW w:w="4414" w:type="dxa"/>
          </w:tcPr>
          <w:p w14:paraId="3376A038" w14:textId="77777777" w:rsidR="00DD4C75" w:rsidRPr="00891D3B" w:rsidRDefault="00DD4C75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68ED408C" w14:textId="429AEA2A" w:rsidR="00DD4C75" w:rsidRDefault="00AB676D" w:rsidP="00013112">
            <w:r w:rsidRPr="00AB676D">
              <w:rPr>
                <w:bCs/>
              </w:rPr>
              <w:t>Otárola Sáenz, Mellany</w:t>
            </w:r>
          </w:p>
        </w:tc>
      </w:tr>
      <w:tr w:rsidR="00DD4C75" w14:paraId="0A0F5652" w14:textId="77777777" w:rsidTr="00013112">
        <w:tc>
          <w:tcPr>
            <w:tcW w:w="4414" w:type="dxa"/>
          </w:tcPr>
          <w:p w14:paraId="49049B0E" w14:textId="77777777" w:rsidR="00DD4C75" w:rsidRPr="002D4F3E" w:rsidRDefault="00DD4C75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50BD5269" w14:textId="68924E68" w:rsidR="00DD4C75" w:rsidRDefault="00AB676D" w:rsidP="00013112">
            <w:r>
              <w:t>2025-07-15</w:t>
            </w:r>
          </w:p>
        </w:tc>
      </w:tr>
    </w:tbl>
    <w:p w14:paraId="02FD778C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3FECCBE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FFE1AD5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19AFF6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0F0DE73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701A7AB9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C226258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436DD13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8AAAC81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2FD78AF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3F6345C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459A5C26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716E88F0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24D563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5231A56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4A4817B2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093197D8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27A93B4A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46B6D1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1516F10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92F81E5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4411F63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C669870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73DE" w:rsidRPr="001D0719" w14:paraId="43C0DD39" w14:textId="77777777" w:rsidTr="00013112">
        <w:tc>
          <w:tcPr>
            <w:tcW w:w="8828" w:type="dxa"/>
            <w:gridSpan w:val="2"/>
          </w:tcPr>
          <w:p w14:paraId="2276D472" w14:textId="77777777" w:rsidR="00AB73DE" w:rsidRPr="001D0719" w:rsidRDefault="00AB73DE" w:rsidP="00013112">
            <w:pPr>
              <w:jc w:val="center"/>
              <w:rPr>
                <w:b/>
              </w:rPr>
            </w:pPr>
            <w:r>
              <w:rPr>
                <w:b/>
              </w:rPr>
              <w:t>Unidad documental simple</w:t>
            </w:r>
          </w:p>
        </w:tc>
      </w:tr>
      <w:tr w:rsidR="00AB73DE" w:rsidRPr="001D0719" w14:paraId="198BEC0F" w14:textId="77777777" w:rsidTr="00013112">
        <w:tc>
          <w:tcPr>
            <w:tcW w:w="8828" w:type="dxa"/>
            <w:gridSpan w:val="2"/>
          </w:tcPr>
          <w:p w14:paraId="58F3BC4E" w14:textId="77777777" w:rsidR="00AB73DE" w:rsidRPr="001D0719" w:rsidRDefault="00AB73DE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AB73DE" w14:paraId="7B5E0DAF" w14:textId="77777777" w:rsidTr="00013112">
        <w:tc>
          <w:tcPr>
            <w:tcW w:w="4414" w:type="dxa"/>
          </w:tcPr>
          <w:p w14:paraId="27EBA842" w14:textId="77777777" w:rsidR="00AB73DE" w:rsidRPr="001D0719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16A2B748" w14:textId="2DDD1547" w:rsidR="00AB73DE" w:rsidRDefault="00935170" w:rsidP="00013112">
            <w:r w:rsidRPr="008709C7">
              <w:rPr>
                <w:bCs/>
              </w:rPr>
              <w:t>506-151</w:t>
            </w:r>
            <w:r>
              <w:rPr>
                <w:bCs/>
              </w:rPr>
              <w:t>-009-01-127-227</w:t>
            </w:r>
            <w:r w:rsidR="00040DD3">
              <w:rPr>
                <w:bCs/>
              </w:rPr>
              <w:t>-IADA-2023-2024</w:t>
            </w:r>
          </w:p>
        </w:tc>
      </w:tr>
      <w:tr w:rsidR="00AB73DE" w14:paraId="4D8E8F9D" w14:textId="77777777" w:rsidTr="00013112">
        <w:tc>
          <w:tcPr>
            <w:tcW w:w="4414" w:type="dxa"/>
          </w:tcPr>
          <w:p w14:paraId="623FEC2E" w14:textId="77777777" w:rsidR="00AB73DE" w:rsidRPr="001D0719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4954996C" w14:textId="29168F82" w:rsidR="00AB73DE" w:rsidRDefault="00040DD3" w:rsidP="00013112">
            <w:r>
              <w:t xml:space="preserve">Informe </w:t>
            </w:r>
            <w:r w:rsidR="0032758A">
              <w:t>a</w:t>
            </w:r>
            <w:r w:rsidR="00893EE8">
              <w:t xml:space="preserve">nual </w:t>
            </w:r>
            <w:r>
              <w:t xml:space="preserve">de desarrollo </w:t>
            </w:r>
            <w:r w:rsidR="00893EE8">
              <w:t>archivístico</w:t>
            </w:r>
          </w:p>
        </w:tc>
      </w:tr>
      <w:tr w:rsidR="00AB73DE" w14:paraId="7695B2D6" w14:textId="77777777" w:rsidTr="00013112">
        <w:tc>
          <w:tcPr>
            <w:tcW w:w="4414" w:type="dxa"/>
          </w:tcPr>
          <w:p w14:paraId="71284988" w14:textId="77777777" w:rsidR="00AB73DE" w:rsidRPr="001D0719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3199DBE5" w14:textId="7D0F37A5" w:rsidR="00AB73DE" w:rsidRDefault="00893EE8" w:rsidP="00013112">
            <w:r>
              <w:t>2024-03-22</w:t>
            </w:r>
          </w:p>
        </w:tc>
      </w:tr>
      <w:tr w:rsidR="00AB73DE" w14:paraId="186FCA09" w14:textId="77777777" w:rsidTr="00013112">
        <w:tc>
          <w:tcPr>
            <w:tcW w:w="4414" w:type="dxa"/>
          </w:tcPr>
          <w:p w14:paraId="67FAA2FE" w14:textId="77777777" w:rsidR="00AB73DE" w:rsidRPr="00237696" w:rsidRDefault="00AB73DE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154BCFCE" w14:textId="77777777" w:rsidR="00AB73DE" w:rsidRDefault="00AB73DE" w:rsidP="00013112">
            <w:r>
              <w:t>Unidad documental simple</w:t>
            </w:r>
          </w:p>
        </w:tc>
      </w:tr>
      <w:tr w:rsidR="00AB73DE" w14:paraId="533A52F0" w14:textId="77777777" w:rsidTr="00013112">
        <w:tc>
          <w:tcPr>
            <w:tcW w:w="4414" w:type="dxa"/>
          </w:tcPr>
          <w:p w14:paraId="13A67797" w14:textId="77777777" w:rsidR="00AB73DE" w:rsidRPr="00237696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744697CC" w14:textId="30828B7E" w:rsidR="00AB73DE" w:rsidRDefault="00893EE8" w:rsidP="00013112">
            <w:r>
              <w:t>Digital, 22 KB</w:t>
            </w:r>
          </w:p>
        </w:tc>
      </w:tr>
      <w:tr w:rsidR="00AB73DE" w:rsidRPr="001D0719" w14:paraId="4F49B70B" w14:textId="77777777" w:rsidTr="00013112">
        <w:tc>
          <w:tcPr>
            <w:tcW w:w="8828" w:type="dxa"/>
            <w:gridSpan w:val="2"/>
          </w:tcPr>
          <w:p w14:paraId="7F8C9554" w14:textId="77777777" w:rsidR="00AB73DE" w:rsidRPr="001D0719" w:rsidRDefault="00AB73DE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AB73DE" w14:paraId="45AB9426" w14:textId="77777777" w:rsidTr="00013112">
        <w:tc>
          <w:tcPr>
            <w:tcW w:w="4414" w:type="dxa"/>
          </w:tcPr>
          <w:p w14:paraId="5A0000D4" w14:textId="77777777" w:rsidR="00AB73DE" w:rsidRPr="00891D3B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4D2CAB11" w14:textId="06B09B9F" w:rsidR="00AB73DE" w:rsidRDefault="0032758A" w:rsidP="00013112">
            <w:r>
              <w:rPr>
                <w:bCs/>
              </w:rPr>
              <w:t>Unidad Servicios Archivísticos Externos</w:t>
            </w:r>
          </w:p>
        </w:tc>
      </w:tr>
      <w:tr w:rsidR="00AB73DE" w:rsidRPr="001D0719" w14:paraId="003F7EEF" w14:textId="77777777" w:rsidTr="00013112">
        <w:tc>
          <w:tcPr>
            <w:tcW w:w="8828" w:type="dxa"/>
            <w:gridSpan w:val="2"/>
          </w:tcPr>
          <w:p w14:paraId="625F6200" w14:textId="77777777" w:rsidR="00AB73DE" w:rsidRPr="001D0719" w:rsidRDefault="00AB73DE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AB73DE" w14:paraId="603DE332" w14:textId="77777777" w:rsidTr="00013112">
        <w:tc>
          <w:tcPr>
            <w:tcW w:w="4414" w:type="dxa"/>
          </w:tcPr>
          <w:p w14:paraId="1EF53DA4" w14:textId="77777777" w:rsidR="00AB73DE" w:rsidRPr="00891D3B" w:rsidRDefault="00AB73DE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414A7381" w14:textId="4C163170" w:rsidR="00AB73DE" w:rsidRDefault="00AB676D" w:rsidP="00013112">
            <w:r w:rsidRPr="00AB676D">
              <w:rPr>
                <w:bCs/>
              </w:rPr>
              <w:t>Otárola Sáenz, Mellany</w:t>
            </w:r>
          </w:p>
        </w:tc>
      </w:tr>
      <w:tr w:rsidR="00AB73DE" w14:paraId="64124608" w14:textId="77777777" w:rsidTr="00013112">
        <w:tc>
          <w:tcPr>
            <w:tcW w:w="4414" w:type="dxa"/>
          </w:tcPr>
          <w:p w14:paraId="4141CC02" w14:textId="77777777" w:rsidR="00AB73DE" w:rsidRPr="002D4F3E" w:rsidRDefault="00AB73DE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143C3036" w14:textId="01D7A35B" w:rsidR="00AB73DE" w:rsidRDefault="00AB676D" w:rsidP="00013112">
            <w:r>
              <w:t>2025-07-16</w:t>
            </w:r>
          </w:p>
        </w:tc>
      </w:tr>
    </w:tbl>
    <w:p w14:paraId="2FB088A4" w14:textId="77777777" w:rsidR="00AB73DE" w:rsidRPr="00891D3B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sectPr w:rsidR="00AB73DE" w:rsidRPr="00891D3B" w:rsidSect="00955C9E">
      <w:footerReference w:type="default" r:id="rId11"/>
      <w:footerReference w:type="first" r:id="rId12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1248" w14:textId="77777777" w:rsidR="00C62677" w:rsidRDefault="00C62677">
      <w:pPr>
        <w:spacing w:after="0" w:line="240" w:lineRule="auto"/>
      </w:pPr>
      <w:r>
        <w:separator/>
      </w:r>
    </w:p>
  </w:endnote>
  <w:endnote w:type="continuationSeparator" w:id="0">
    <w:p w14:paraId="5A19B52B" w14:textId="77777777" w:rsidR="00C62677" w:rsidRDefault="00C62677">
      <w:pPr>
        <w:spacing w:after="0" w:line="240" w:lineRule="auto"/>
      </w:pPr>
      <w:r>
        <w:continuationSeparator/>
      </w:r>
    </w:p>
  </w:endnote>
  <w:endnote w:type="continuationNotice" w:id="1">
    <w:p w14:paraId="12749825" w14:textId="77777777" w:rsidR="00C62677" w:rsidRDefault="00C62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39E6" w14:textId="77777777" w:rsidR="007C1A5D" w:rsidRDefault="007C1A5D" w:rsidP="006A61DC">
    <w:pPr>
      <w:pStyle w:val="Piedepgina"/>
      <w:ind w:right="360"/>
      <w:rPr>
        <w:rFonts w:ascii="Verdana" w:hAnsi="Verdana"/>
        <w:sz w:val="10"/>
        <w:szCs w:val="10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113F" w14:textId="5A821AA0" w:rsidR="007C1A5D" w:rsidRPr="007C32C6" w:rsidRDefault="007C1A5D" w:rsidP="002513BF">
    <w:pPr>
      <w:pStyle w:val="Piedepgina"/>
      <w:rPr>
        <w:rFonts w:asciiTheme="minorHAnsi" w:hAnsiTheme="minorHAnsi" w:cstheme="minorHAnsi"/>
        <w:sz w:val="20"/>
        <w:szCs w:val="20"/>
      </w:rPr>
    </w:pPr>
  </w:p>
  <w:p w14:paraId="71719A57" w14:textId="77777777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2D38" w14:textId="77777777" w:rsidR="00C62677" w:rsidRDefault="00C62677">
      <w:pPr>
        <w:spacing w:after="0" w:line="240" w:lineRule="auto"/>
      </w:pPr>
      <w:r>
        <w:separator/>
      </w:r>
    </w:p>
  </w:footnote>
  <w:footnote w:type="continuationSeparator" w:id="0">
    <w:p w14:paraId="20A5B082" w14:textId="77777777" w:rsidR="00C62677" w:rsidRDefault="00C62677">
      <w:pPr>
        <w:spacing w:after="0" w:line="240" w:lineRule="auto"/>
      </w:pPr>
      <w:r>
        <w:continuationSeparator/>
      </w:r>
    </w:p>
  </w:footnote>
  <w:footnote w:type="continuationNotice" w:id="1">
    <w:p w14:paraId="018B72E1" w14:textId="77777777" w:rsidR="00C62677" w:rsidRDefault="00C62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41752">
    <w:abstractNumId w:val="39"/>
  </w:num>
  <w:num w:numId="2" w16cid:durableId="1758674705">
    <w:abstractNumId w:val="35"/>
  </w:num>
  <w:num w:numId="3" w16cid:durableId="1885167478">
    <w:abstractNumId w:val="37"/>
  </w:num>
  <w:num w:numId="4" w16cid:durableId="1173111898">
    <w:abstractNumId w:val="42"/>
  </w:num>
  <w:num w:numId="5" w16cid:durableId="1935085795">
    <w:abstractNumId w:val="14"/>
  </w:num>
  <w:num w:numId="6" w16cid:durableId="885947403">
    <w:abstractNumId w:val="11"/>
  </w:num>
  <w:num w:numId="7" w16cid:durableId="341468259">
    <w:abstractNumId w:val="12"/>
  </w:num>
  <w:num w:numId="8" w16cid:durableId="986587561">
    <w:abstractNumId w:val="24"/>
  </w:num>
  <w:num w:numId="9" w16cid:durableId="396708036">
    <w:abstractNumId w:val="43"/>
  </w:num>
  <w:num w:numId="10" w16cid:durableId="975717111">
    <w:abstractNumId w:val="16"/>
  </w:num>
  <w:num w:numId="11" w16cid:durableId="783961308">
    <w:abstractNumId w:val="2"/>
  </w:num>
  <w:num w:numId="12" w16cid:durableId="187986159">
    <w:abstractNumId w:val="33"/>
  </w:num>
  <w:num w:numId="13" w16cid:durableId="1443376703">
    <w:abstractNumId w:val="27"/>
  </w:num>
  <w:num w:numId="14" w16cid:durableId="483284065">
    <w:abstractNumId w:val="36"/>
  </w:num>
  <w:num w:numId="15" w16cid:durableId="1777673972">
    <w:abstractNumId w:val="32"/>
  </w:num>
  <w:num w:numId="16" w16cid:durableId="1543244920">
    <w:abstractNumId w:val="46"/>
  </w:num>
  <w:num w:numId="17" w16cid:durableId="2081830971">
    <w:abstractNumId w:val="29"/>
  </w:num>
  <w:num w:numId="18" w16cid:durableId="503739879">
    <w:abstractNumId w:val="26"/>
  </w:num>
  <w:num w:numId="19" w16cid:durableId="1600869769">
    <w:abstractNumId w:val="9"/>
  </w:num>
  <w:num w:numId="20" w16cid:durableId="417023316">
    <w:abstractNumId w:val="40"/>
  </w:num>
  <w:num w:numId="21" w16cid:durableId="33893899">
    <w:abstractNumId w:val="15"/>
  </w:num>
  <w:num w:numId="22" w16cid:durableId="383867274">
    <w:abstractNumId w:val="18"/>
  </w:num>
  <w:num w:numId="23" w16cid:durableId="1264266094">
    <w:abstractNumId w:val="41"/>
  </w:num>
  <w:num w:numId="24" w16cid:durableId="1583952153">
    <w:abstractNumId w:val="30"/>
  </w:num>
  <w:num w:numId="25" w16cid:durableId="940841585">
    <w:abstractNumId w:val="10"/>
  </w:num>
  <w:num w:numId="26" w16cid:durableId="1648777516">
    <w:abstractNumId w:val="38"/>
  </w:num>
  <w:num w:numId="27" w16cid:durableId="1379740818">
    <w:abstractNumId w:val="34"/>
  </w:num>
  <w:num w:numId="28" w16cid:durableId="1857690795">
    <w:abstractNumId w:val="45"/>
  </w:num>
  <w:num w:numId="29" w16cid:durableId="1372146369">
    <w:abstractNumId w:val="19"/>
  </w:num>
  <w:num w:numId="30" w16cid:durableId="1620255462">
    <w:abstractNumId w:val="22"/>
  </w:num>
  <w:num w:numId="31" w16cid:durableId="1820538873">
    <w:abstractNumId w:val="13"/>
  </w:num>
  <w:num w:numId="32" w16cid:durableId="1796748876">
    <w:abstractNumId w:val="7"/>
  </w:num>
  <w:num w:numId="33" w16cid:durableId="2103450377">
    <w:abstractNumId w:val="23"/>
  </w:num>
  <w:num w:numId="34" w16cid:durableId="446386958">
    <w:abstractNumId w:val="21"/>
  </w:num>
  <w:num w:numId="35" w16cid:durableId="294607995">
    <w:abstractNumId w:val="3"/>
  </w:num>
  <w:num w:numId="36" w16cid:durableId="327513921">
    <w:abstractNumId w:val="25"/>
  </w:num>
  <w:num w:numId="37" w16cid:durableId="1545219498">
    <w:abstractNumId w:val="17"/>
  </w:num>
  <w:num w:numId="38" w16cid:durableId="2128309778">
    <w:abstractNumId w:val="4"/>
  </w:num>
  <w:num w:numId="39" w16cid:durableId="1946959544">
    <w:abstractNumId w:val="28"/>
  </w:num>
  <w:num w:numId="40" w16cid:durableId="1848012825">
    <w:abstractNumId w:val="8"/>
  </w:num>
  <w:num w:numId="41" w16cid:durableId="1743289695">
    <w:abstractNumId w:val="44"/>
  </w:num>
  <w:num w:numId="42" w16cid:durableId="1716584961">
    <w:abstractNumId w:val="31"/>
  </w:num>
  <w:num w:numId="43" w16cid:durableId="797408932">
    <w:abstractNumId w:val="20"/>
  </w:num>
  <w:num w:numId="44" w16cid:durableId="1562062112">
    <w:abstractNumId w:val="5"/>
  </w:num>
  <w:num w:numId="45" w16cid:durableId="94936376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0DD3"/>
    <w:rsid w:val="00041BFF"/>
    <w:rsid w:val="00045805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2C98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39A4"/>
    <w:rsid w:val="000A41D3"/>
    <w:rsid w:val="000A611D"/>
    <w:rsid w:val="000A616B"/>
    <w:rsid w:val="000A6277"/>
    <w:rsid w:val="000A7B8A"/>
    <w:rsid w:val="000B05BC"/>
    <w:rsid w:val="000B0E4B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6F7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5E90"/>
    <w:rsid w:val="001C6047"/>
    <w:rsid w:val="001C6247"/>
    <w:rsid w:val="001C6563"/>
    <w:rsid w:val="001C7ECC"/>
    <w:rsid w:val="001D01C8"/>
    <w:rsid w:val="001D0719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C28"/>
    <w:rsid w:val="001F3D3B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3BF"/>
    <w:rsid w:val="00251D34"/>
    <w:rsid w:val="00252FA8"/>
    <w:rsid w:val="00253005"/>
    <w:rsid w:val="002536B3"/>
    <w:rsid w:val="002543D3"/>
    <w:rsid w:val="00254522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1AE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31A0"/>
    <w:rsid w:val="002D3A83"/>
    <w:rsid w:val="002D420B"/>
    <w:rsid w:val="002D4F0B"/>
    <w:rsid w:val="002D4F3E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4EF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58A"/>
    <w:rsid w:val="00327A1E"/>
    <w:rsid w:val="00327B62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66A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62F0"/>
    <w:rsid w:val="004074E9"/>
    <w:rsid w:val="0041106F"/>
    <w:rsid w:val="00411674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0F6C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298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C28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2209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1A0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2E97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959"/>
    <w:rsid w:val="00551F4B"/>
    <w:rsid w:val="005522C9"/>
    <w:rsid w:val="00552B75"/>
    <w:rsid w:val="005538C4"/>
    <w:rsid w:val="00553C6E"/>
    <w:rsid w:val="00557A44"/>
    <w:rsid w:val="00557D3D"/>
    <w:rsid w:val="00561F72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2287"/>
    <w:rsid w:val="005A3812"/>
    <w:rsid w:val="005A3D41"/>
    <w:rsid w:val="005A401F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0F2E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6E50"/>
    <w:rsid w:val="00697157"/>
    <w:rsid w:val="006A0D91"/>
    <w:rsid w:val="006A15E6"/>
    <w:rsid w:val="006A189F"/>
    <w:rsid w:val="006A5F4C"/>
    <w:rsid w:val="006A61DC"/>
    <w:rsid w:val="006A6C6C"/>
    <w:rsid w:val="006A70C6"/>
    <w:rsid w:val="006A72A3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137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823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0E7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372A"/>
    <w:rsid w:val="007A4CB5"/>
    <w:rsid w:val="007A4D21"/>
    <w:rsid w:val="007A54EC"/>
    <w:rsid w:val="007A5E75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7D7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5D81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28F7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35F"/>
    <w:rsid w:val="00866C92"/>
    <w:rsid w:val="00867B89"/>
    <w:rsid w:val="008709C7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3EE8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0EC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543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170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0FC9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76D"/>
    <w:rsid w:val="00AB68DD"/>
    <w:rsid w:val="00AB6B06"/>
    <w:rsid w:val="00AB7006"/>
    <w:rsid w:val="00AB73DE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1D"/>
    <w:rsid w:val="00B65A5D"/>
    <w:rsid w:val="00B661C5"/>
    <w:rsid w:val="00B671A9"/>
    <w:rsid w:val="00B70F6E"/>
    <w:rsid w:val="00B71030"/>
    <w:rsid w:val="00B7134A"/>
    <w:rsid w:val="00B71547"/>
    <w:rsid w:val="00B715EC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2677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C7946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17D0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4B5F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378"/>
    <w:rsid w:val="00DA4489"/>
    <w:rsid w:val="00DA6492"/>
    <w:rsid w:val="00DA6B25"/>
    <w:rsid w:val="00DA6F33"/>
    <w:rsid w:val="00DA7327"/>
    <w:rsid w:val="00DA755C"/>
    <w:rsid w:val="00DA78E6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C75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2F1C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5DA3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con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0FA57-9E3A-4A9B-9370-541315688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636</Words>
  <Characters>3498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47</cp:revision>
  <cp:lastPrinted>2019-09-24T21:34:00Z</cp:lastPrinted>
  <dcterms:created xsi:type="dcterms:W3CDTF">2021-01-26T16:38:00Z</dcterms:created>
  <dcterms:modified xsi:type="dcterms:W3CDTF">2025-07-17T18:25:00Z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